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4241" w14:textId="75202AA9" w:rsidR="00E40EC6" w:rsidRDefault="00BB0B6F" w:rsidP="00BB0B6F">
      <w:pPr>
        <w:jc w:val="center"/>
        <w:rPr>
          <w:rFonts w:ascii="標楷體" w:eastAsia="標楷體" w:hAnsi="標楷體"/>
          <w:sz w:val="32"/>
        </w:rPr>
      </w:pPr>
      <w:r w:rsidRPr="00E40EC6">
        <w:rPr>
          <w:rFonts w:ascii="標楷體" w:eastAsia="標楷體" w:hAnsi="標楷體" w:hint="eastAsia"/>
          <w:sz w:val="32"/>
        </w:rPr>
        <w:t>桃園市11</w:t>
      </w:r>
      <w:r w:rsidR="007D0169">
        <w:rPr>
          <w:rFonts w:ascii="標楷體" w:eastAsia="標楷體" w:hAnsi="標楷體" w:hint="eastAsia"/>
          <w:sz w:val="32"/>
        </w:rPr>
        <w:t>3</w:t>
      </w:r>
      <w:r w:rsidRPr="00E40EC6">
        <w:rPr>
          <w:rFonts w:ascii="標楷體" w:eastAsia="標楷體" w:hAnsi="標楷體" w:hint="eastAsia"/>
          <w:sz w:val="32"/>
        </w:rPr>
        <w:t>學年度高級中等以下學校「自殺自傷防治及危機事件處遇」</w:t>
      </w:r>
    </w:p>
    <w:p w14:paraId="4B2F101F" w14:textId="13C4F462" w:rsidR="00BB0B6F" w:rsidRPr="00E40EC6" w:rsidRDefault="00BB0B6F" w:rsidP="00BB0B6F">
      <w:pPr>
        <w:jc w:val="center"/>
        <w:rPr>
          <w:rFonts w:ascii="標楷體" w:eastAsia="標楷體" w:hAnsi="標楷體"/>
          <w:sz w:val="22"/>
        </w:rPr>
      </w:pPr>
      <w:r w:rsidRPr="00E40EC6">
        <w:rPr>
          <w:rFonts w:ascii="標楷體" w:eastAsia="標楷體" w:hAnsi="標楷體" w:hint="eastAsia"/>
          <w:sz w:val="32"/>
        </w:rPr>
        <w:t>中階研習課程計畫(</w:t>
      </w:r>
      <w:r w:rsidR="00394947">
        <w:rPr>
          <w:rFonts w:ascii="標楷體" w:eastAsia="標楷體" w:hAnsi="標楷體" w:hint="eastAsia"/>
          <w:sz w:val="32"/>
        </w:rPr>
        <w:t>高國</w:t>
      </w:r>
      <w:r w:rsidRPr="00E40EC6">
        <w:rPr>
          <w:rFonts w:ascii="標楷體" w:eastAsia="標楷體" w:hAnsi="標楷體" w:hint="eastAsia"/>
          <w:sz w:val="32"/>
        </w:rPr>
        <w:t>中場)</w:t>
      </w:r>
      <w:r w:rsidRPr="00E40EC6">
        <w:rPr>
          <w:rFonts w:ascii="標楷體" w:eastAsia="標楷體" w:hAnsi="標楷體" w:hint="eastAsia"/>
          <w:sz w:val="22"/>
        </w:rPr>
        <w:t xml:space="preserve"> </w:t>
      </w:r>
    </w:p>
    <w:p w14:paraId="403D27CA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壹、計畫依據：</w:t>
      </w:r>
    </w:p>
    <w:p w14:paraId="052C4C53" w14:textId="12B2D826" w:rsidR="00BB0B6F" w:rsidRPr="00507E70" w:rsidRDefault="00BB0B6F" w:rsidP="00E40EC6">
      <w:pPr>
        <w:spacing w:line="540" w:lineRule="exact"/>
        <w:ind w:leftChars="178" w:left="1186" w:hangingChars="271" w:hanging="759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07E70">
        <w:rPr>
          <w:rFonts w:ascii="標楷體" w:eastAsia="標楷體" w:hAnsi="標楷體" w:hint="eastAsia"/>
          <w:sz w:val="28"/>
          <w:szCs w:val="28"/>
        </w:rPr>
        <w:t xml:space="preserve"> 一、桃園市政府教育局</w:t>
      </w:r>
      <w:r w:rsidR="00507E70" w:rsidRPr="00507E70">
        <w:rPr>
          <w:rFonts w:ascii="標楷體" w:eastAsia="標楷體" w:hAnsi="標楷體" w:hint="eastAsia"/>
          <w:sz w:val="28"/>
          <w:szCs w:val="28"/>
          <w:shd w:val="clear" w:color="auto" w:fill="FFFFFF"/>
        </w:rPr>
        <w:t>113年4月15日</w:t>
      </w:r>
      <w:proofErr w:type="gramStart"/>
      <w:r w:rsidR="00507E70" w:rsidRPr="00507E70">
        <w:rPr>
          <w:rFonts w:ascii="標楷體" w:eastAsia="標楷體" w:hAnsi="標楷體" w:hint="eastAsia"/>
          <w:sz w:val="28"/>
          <w:szCs w:val="28"/>
          <w:shd w:val="clear" w:color="auto" w:fill="FFFFFF"/>
        </w:rPr>
        <w:t>桃</w:t>
      </w:r>
      <w:proofErr w:type="gramEnd"/>
      <w:r w:rsidR="00507E70" w:rsidRPr="00507E70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教學字第11300328131號辦理</w:t>
      </w:r>
      <w:r w:rsidRPr="00507E70">
        <w:rPr>
          <w:rFonts w:ascii="標楷體" w:eastAsia="標楷體" w:hAnsi="標楷體" w:hint="eastAsia"/>
          <w:sz w:val="28"/>
          <w:szCs w:val="28"/>
        </w:rPr>
        <w:t>。</w:t>
      </w:r>
    </w:p>
    <w:p w14:paraId="0F78BAC3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貳、課程內容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68057E1" w14:textId="19FC5937" w:rsidR="00BB0B6F" w:rsidRPr="00BB0B6F" w:rsidRDefault="00BB0B6F" w:rsidP="00E40EC6">
      <w:pPr>
        <w:spacing w:line="54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B0B6F">
        <w:rPr>
          <w:rFonts w:ascii="標楷體" w:eastAsia="標楷體" w:hAnsi="標楷體" w:hint="eastAsia"/>
          <w:sz w:val="28"/>
          <w:szCs w:val="28"/>
        </w:rPr>
        <w:t>校園學生自殺自傷事件發生前之防治及一般性處理原則。</w:t>
      </w:r>
    </w:p>
    <w:p w14:paraId="74B83471" w14:textId="46C71197" w:rsidR="00BB0B6F" w:rsidRPr="00BB0B6F" w:rsidRDefault="00BB0B6F" w:rsidP="00E40EC6">
      <w:pPr>
        <w:spacing w:line="54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B0B6F">
        <w:rPr>
          <w:rFonts w:ascii="標楷體" w:eastAsia="標楷體" w:hAnsi="標楷體" w:hint="eastAsia"/>
          <w:sz w:val="28"/>
          <w:szCs w:val="28"/>
        </w:rPr>
        <w:t>校園學生自殺自傷事件發生當下之危機處理及後續諮商輔導工作。</w:t>
      </w:r>
    </w:p>
    <w:p w14:paraId="20916491" w14:textId="77777777" w:rsidR="00BB0B6F" w:rsidRDefault="00BB0B6F" w:rsidP="00E40EC6">
      <w:pPr>
        <w:spacing w:line="5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參、辦理日期：</w:t>
      </w:r>
    </w:p>
    <w:p w14:paraId="04CBD929" w14:textId="5090A5E3" w:rsidR="00BB0B6F" w:rsidRDefault="00BB0B6F" w:rsidP="00394947">
      <w:pPr>
        <w:spacing w:line="5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455B18">
        <w:rPr>
          <w:rFonts w:ascii="標楷體" w:eastAsia="標楷體" w:hAnsi="標楷體" w:hint="eastAsia"/>
          <w:sz w:val="26"/>
          <w:szCs w:val="26"/>
        </w:rPr>
        <w:t>國小教師</w:t>
      </w:r>
      <w:r>
        <w:rPr>
          <w:rFonts w:ascii="標楷體" w:eastAsia="標楷體" w:hAnsi="標楷體" w:hint="eastAsia"/>
          <w:sz w:val="26"/>
          <w:szCs w:val="26"/>
        </w:rPr>
        <w:t>場：113年7月23日(二)、7月24日(三)，合計兩天。</w:t>
      </w:r>
    </w:p>
    <w:p w14:paraId="1B569C24" w14:textId="1CA066B3" w:rsidR="00BB0B6F" w:rsidRDefault="00BB0B6F" w:rsidP="00E40EC6">
      <w:pPr>
        <w:spacing w:line="5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455B18">
        <w:rPr>
          <w:rFonts w:ascii="標楷體" w:eastAsia="標楷體" w:hAnsi="標楷體" w:hint="eastAsia"/>
          <w:sz w:val="26"/>
          <w:szCs w:val="26"/>
        </w:rPr>
        <w:t>高、國中</w:t>
      </w:r>
      <w:r>
        <w:rPr>
          <w:rFonts w:ascii="標楷體" w:eastAsia="標楷體" w:hAnsi="標楷體" w:hint="eastAsia"/>
          <w:sz w:val="26"/>
          <w:szCs w:val="26"/>
        </w:rPr>
        <w:t>教師場：114年1月2</w:t>
      </w:r>
      <w:r w:rsidR="009B0A53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9B0A53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)、1月2</w:t>
      </w:r>
      <w:r w:rsidR="009B0A53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9B0A53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)，合計兩天。</w:t>
      </w:r>
    </w:p>
    <w:p w14:paraId="64B0C4ED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肆、辦理單位：</w:t>
      </w:r>
    </w:p>
    <w:p w14:paraId="6C7FAC9C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一、主辦機關：桃園市政府教育局。</w:t>
      </w:r>
    </w:p>
    <w:p w14:paraId="790DC7D1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二、承辦學校：桃園市立經國國民中學。</w:t>
      </w:r>
    </w:p>
    <w:p w14:paraId="20B7938A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伍、實施方式：</w:t>
      </w:r>
    </w:p>
    <w:p w14:paraId="3DA3DD4A" w14:textId="65CCF26D" w:rsidR="00BB0B6F" w:rsidRDefault="00BB0B6F" w:rsidP="00394947">
      <w:pPr>
        <w:spacing w:line="540" w:lineRule="exact"/>
        <w:ind w:leftChars="1" w:left="993" w:hangingChars="381" w:hanging="99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一、對象：各校指派一名</w:t>
      </w:r>
      <w:r w:rsidR="00394947">
        <w:rPr>
          <w:rFonts w:ascii="標楷體" w:eastAsia="標楷體" w:hAnsi="標楷體" w:hint="eastAsia"/>
          <w:sz w:val="26"/>
          <w:szCs w:val="26"/>
        </w:rPr>
        <w:t>高、</w:t>
      </w:r>
      <w:r>
        <w:rPr>
          <w:rFonts w:ascii="標楷體" w:eastAsia="標楷體" w:hAnsi="標楷體" w:hint="eastAsia"/>
          <w:sz w:val="26"/>
          <w:szCs w:val="26"/>
        </w:rPr>
        <w:t>國中小專任輔導教師參加，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如專輔教師</w:t>
      </w:r>
      <w:proofErr w:type="gramEnd"/>
      <w:r>
        <w:rPr>
          <w:rFonts w:ascii="標楷體" w:eastAsia="標楷體" w:hAnsi="標楷體" w:hint="eastAsia"/>
          <w:sz w:val="26"/>
          <w:szCs w:val="26"/>
        </w:rPr>
        <w:t>無法參加，依序為輔導主任、輔導組長代表參加。</w:t>
      </w:r>
      <w:r w:rsidR="00394947">
        <w:rPr>
          <w:rFonts w:ascii="標楷體" w:eastAsia="標楷體" w:hAnsi="標楷體" w:hint="eastAsia"/>
          <w:sz w:val="26"/>
          <w:szCs w:val="26"/>
        </w:rPr>
        <w:t>高、</w:t>
      </w:r>
      <w:r>
        <w:rPr>
          <w:rFonts w:ascii="標楷體" w:eastAsia="標楷體" w:hAnsi="標楷體" w:hint="eastAsia"/>
          <w:sz w:val="26"/>
          <w:szCs w:val="26"/>
        </w:rPr>
        <w:t>國中預計80位教師，國小預計80位教師參與，合計160位教師參與。</w:t>
      </w:r>
    </w:p>
    <w:p w14:paraId="526D36A6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二、研習地點：桃園市立經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國</w:t>
      </w:r>
      <w:proofErr w:type="gramEnd"/>
      <w:r>
        <w:rPr>
          <w:rFonts w:ascii="標楷體" w:eastAsia="標楷體" w:hAnsi="標楷體" w:hint="eastAsia"/>
          <w:sz w:val="26"/>
          <w:szCs w:val="26"/>
        </w:rPr>
        <w:t>國中3樓圖書室。</w:t>
      </w:r>
    </w:p>
    <w:p w14:paraId="42D6652E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三、研習內容：研習課程表如附件一。</w:t>
      </w:r>
    </w:p>
    <w:p w14:paraId="35F47E9D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四、報名方式：依照桃園市教育局公文進行報名。</w:t>
      </w:r>
    </w:p>
    <w:p w14:paraId="7FAA0BE5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五、課程講師：</w:t>
      </w:r>
    </w:p>
    <w:p w14:paraId="39975F9B" w14:textId="77777777" w:rsidR="00BB0B6F" w:rsidRDefault="00BB0B6F" w:rsidP="00E40EC6">
      <w:pPr>
        <w:pStyle w:val="a3"/>
        <w:spacing w:line="540" w:lineRule="exact"/>
        <w:ind w:leftChars="500" w:left="12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)講師：施香如教授</w:t>
      </w:r>
    </w:p>
    <w:p w14:paraId="7F3B8A42" w14:textId="77777777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現職：國立清華大學 教育心理與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>
        <w:rPr>
          <w:rFonts w:ascii="標楷體" w:eastAsia="標楷體" w:hAnsi="標楷體" w:hint="eastAsia"/>
          <w:sz w:val="26"/>
          <w:szCs w:val="26"/>
        </w:rPr>
        <w:t>商學系 教授</w:t>
      </w:r>
    </w:p>
    <w:p w14:paraId="2A33F4B9" w14:textId="77777777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學歷：國立彰化師範大學 輔導與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>
        <w:rPr>
          <w:rFonts w:ascii="標楷體" w:eastAsia="標楷體" w:hAnsi="標楷體" w:hint="eastAsia"/>
          <w:sz w:val="26"/>
          <w:szCs w:val="26"/>
        </w:rPr>
        <w:t>商學系 博士</w:t>
      </w:r>
    </w:p>
    <w:p w14:paraId="264022AB" w14:textId="77777777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專長：諮商理論與實務；諮商督導；危機處理與自傷防治；</w:t>
      </w:r>
    </w:p>
    <w:p w14:paraId="057EBC36" w14:textId="77777777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網路心理與行為。</w:t>
      </w:r>
    </w:p>
    <w:p w14:paraId="33112918" w14:textId="77777777" w:rsidR="00E40EC6" w:rsidRDefault="00E40EC6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</w:p>
    <w:p w14:paraId="6A071F08" w14:textId="604E3341" w:rsidR="00BB0B6F" w:rsidRDefault="00BB0B6F" w:rsidP="00E40EC6">
      <w:pPr>
        <w:pStyle w:val="a3"/>
        <w:spacing w:line="540" w:lineRule="exact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(二)助理講師：蕭毓文老師</w:t>
      </w:r>
    </w:p>
    <w:p w14:paraId="2E3E77AF" w14:textId="77777777" w:rsidR="00BB0B6F" w:rsidRDefault="00BB0B6F" w:rsidP="00E40EC6">
      <w:pPr>
        <w:pStyle w:val="a3"/>
        <w:spacing w:beforeLines="50" w:before="180" w:line="540" w:lineRule="exact"/>
        <w:ind w:leftChars="750" w:left="180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現職：國教署校園危機事件處理及安心服務專業講師、</w:t>
      </w:r>
    </w:p>
    <w:p w14:paraId="2D823F21" w14:textId="77777777" w:rsidR="00BB0B6F" w:rsidRDefault="00BB0B6F" w:rsidP="00E40EC6">
      <w:pPr>
        <w:spacing w:beforeLines="50" w:before="180" w:line="540" w:lineRule="exact"/>
        <w:ind w:leftChars="750" w:left="180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學歷：輔仁大學應用心理系學士</w:t>
      </w:r>
      <w:r>
        <w:rPr>
          <w:rFonts w:eastAsia="標楷體" w:hAnsi="標楷體"/>
          <w:color w:val="000000"/>
          <w:sz w:val="26"/>
          <w:szCs w:val="26"/>
        </w:rPr>
        <w:t xml:space="preserve"> </w:t>
      </w:r>
    </w:p>
    <w:p w14:paraId="78BCA48F" w14:textId="77777777" w:rsidR="00BB0B6F" w:rsidRDefault="00BB0B6F" w:rsidP="00E40EC6">
      <w:pPr>
        <w:spacing w:beforeLines="50" w:before="180" w:line="540" w:lineRule="exact"/>
        <w:ind w:leftChars="750" w:left="1800"/>
        <w:jc w:val="both"/>
        <w:rPr>
          <w:rFonts w:eastAsia="標楷體" w:hAnsi="標楷體"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>專長：高中生輔導與諮商、生涯規劃課程、校園危機事件處</w:t>
      </w:r>
    </w:p>
    <w:p w14:paraId="7801FE67" w14:textId="77777777" w:rsidR="00BB0B6F" w:rsidRDefault="00BB0B6F" w:rsidP="00E40EC6">
      <w:pPr>
        <w:spacing w:beforeLines="50" w:before="180" w:line="540" w:lineRule="exact"/>
        <w:ind w:leftChars="750" w:left="180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eastAsia="標楷體" w:hAnsi="標楷體"/>
          <w:color w:val="000000" w:themeColor="text1"/>
          <w:sz w:val="26"/>
          <w:szCs w:val="26"/>
        </w:rPr>
        <w:t xml:space="preserve">      </w:t>
      </w:r>
      <w:r>
        <w:rPr>
          <w:rFonts w:eastAsia="標楷體" w:hAnsi="標楷體" w:hint="eastAsia"/>
          <w:color w:val="000000" w:themeColor="text1"/>
          <w:sz w:val="26"/>
          <w:szCs w:val="26"/>
        </w:rPr>
        <w:t>遇及安心服務、自殺自傷防治。</w:t>
      </w:r>
    </w:p>
    <w:p w14:paraId="7F89AA61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陸、注意事項：</w:t>
      </w:r>
    </w:p>
    <w:p w14:paraId="5F5A39E8" w14:textId="77777777" w:rsidR="00BB0B6F" w:rsidRDefault="00BB0B6F" w:rsidP="00E40EC6">
      <w:pPr>
        <w:spacing w:line="540" w:lineRule="exact"/>
        <w:ind w:leftChars="-207" w:left="1136" w:hangingChars="628" w:hanging="16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一、參加教師在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支領代課鐘點費，課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自理原則下，於研習期間請准予公（差）假辦理，全程參與者核發研習時數16 小時。</w:t>
      </w:r>
    </w:p>
    <w:p w14:paraId="0F614B0E" w14:textId="45B08696" w:rsidR="00BB0B6F" w:rsidRDefault="00BB0B6F" w:rsidP="00E40EC6">
      <w:pPr>
        <w:spacing w:line="540" w:lineRule="exact"/>
        <w:ind w:leftChars="-207" w:left="1136" w:hangingChars="628" w:hanging="16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二、若有任何疑問請洽輔導組長</w:t>
      </w:r>
      <w:proofErr w:type="gramStart"/>
      <w:r w:rsidRPr="00BB0B6F">
        <w:rPr>
          <w:rFonts w:ascii="標楷體" w:eastAsia="標楷體" w:hAnsi="標楷體" w:hint="eastAsia"/>
          <w:sz w:val="26"/>
          <w:szCs w:val="26"/>
        </w:rPr>
        <w:t>邱苾甄</w:t>
      </w:r>
      <w:proofErr w:type="gramEnd"/>
      <w:r>
        <w:rPr>
          <w:rFonts w:ascii="標楷體" w:eastAsia="標楷體" w:hAnsi="標楷體" w:hint="eastAsia"/>
          <w:sz w:val="26"/>
          <w:szCs w:val="26"/>
        </w:rPr>
        <w:t>:03-3572699分機610。</w:t>
      </w:r>
    </w:p>
    <w:p w14:paraId="22891741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</w:p>
    <w:p w14:paraId="004DD0D0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、預期效益：</w:t>
      </w:r>
    </w:p>
    <w:p w14:paraId="445077E1" w14:textId="77777777" w:rsidR="00BB0B6F" w:rsidRDefault="00BB0B6F" w:rsidP="00E40EC6">
      <w:pPr>
        <w:spacing w:line="5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一、強化校園安全，落實三級輔導工作，提升校園保護因子。</w:t>
      </w:r>
    </w:p>
    <w:p w14:paraId="5E13D50B" w14:textId="77777777" w:rsidR="00BB0B6F" w:rsidRDefault="00BB0B6F" w:rsidP="00E40EC6">
      <w:pPr>
        <w:spacing w:line="5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二、提高教師危機事件處理能力，降低校園自殺自傷事件影響。</w:t>
      </w:r>
    </w:p>
    <w:p w14:paraId="39E0FB36" w14:textId="77777777" w:rsidR="00BB0B6F" w:rsidRDefault="00BB0B6F" w:rsidP="00E40EC6">
      <w:pPr>
        <w:spacing w:line="54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</w:p>
    <w:p w14:paraId="071215E5" w14:textId="25B1F20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捌、經費概算：詳如附件二。</w:t>
      </w:r>
    </w:p>
    <w:p w14:paraId="5BDEAC69" w14:textId="77777777" w:rsidR="00BB0B6F" w:rsidRDefault="00BB0B6F" w:rsidP="00E40EC6">
      <w:pPr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玖、獎勵：</w:t>
      </w:r>
    </w:p>
    <w:p w14:paraId="08891728" w14:textId="77777777" w:rsidR="00BB0B6F" w:rsidRDefault="00BB0B6F" w:rsidP="00E40EC6">
      <w:pPr>
        <w:spacing w:line="54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本計畫工作圓滿完成後，相關承辦人員由主管機關依「桃園市市立各級學校及幼兒園教職員獎懲要點」辦理敘獎。</w:t>
      </w:r>
    </w:p>
    <w:p w14:paraId="1D2D1384" w14:textId="087F7453" w:rsidR="00BB0B6F" w:rsidRDefault="00BB0B6F" w:rsidP="00E40EC6">
      <w:pPr>
        <w:pStyle w:val="Standard"/>
        <w:spacing w:line="5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theme="minorBidi" w:hint="eastAsia"/>
          <w:kern w:val="0"/>
          <w:sz w:val="26"/>
          <w:szCs w:val="26"/>
        </w:rPr>
        <w:t>拾、</w:t>
      </w:r>
      <w:r>
        <w:rPr>
          <w:rFonts w:ascii="標楷體" w:eastAsia="標楷體" w:hAnsi="標楷體" w:hint="eastAsia"/>
          <w:sz w:val="26"/>
          <w:szCs w:val="26"/>
        </w:rPr>
        <w:t>本計畫奉桃園市政府教育局核定後實施，如有未盡事宜，得另行補充修訂。</w:t>
      </w:r>
    </w:p>
    <w:p w14:paraId="496C351F" w14:textId="77777777" w:rsidR="00050F6F" w:rsidRPr="00BB0B6F" w:rsidRDefault="00050F6F" w:rsidP="00E40EC6">
      <w:pPr>
        <w:pStyle w:val="a3"/>
        <w:spacing w:line="5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67CCBF9B" w14:textId="06E930C5" w:rsidR="00432081" w:rsidRPr="00432081" w:rsidRDefault="00432081" w:rsidP="00E40EC6">
      <w:pPr>
        <w:spacing w:line="500" w:lineRule="exact"/>
        <w:jc w:val="both"/>
        <w:rPr>
          <w:vanish/>
          <w:specVanish/>
        </w:rPr>
      </w:pPr>
      <w:r>
        <w:t xml:space="preserve"> </w:t>
      </w:r>
    </w:p>
    <w:p w14:paraId="2007517B" w14:textId="77777777" w:rsidR="00432081" w:rsidRPr="00432081" w:rsidRDefault="00432081" w:rsidP="00E40EC6">
      <w:pPr>
        <w:spacing w:line="500" w:lineRule="exact"/>
        <w:jc w:val="both"/>
        <w:rPr>
          <w:vanish/>
          <w:specVanish/>
        </w:rPr>
      </w:pPr>
      <w:r>
        <w:t xml:space="preserve"> </w:t>
      </w:r>
    </w:p>
    <w:p w14:paraId="556C08F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30674A4A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2B529AFC" w14:textId="77777777" w:rsidR="00432081" w:rsidRPr="00432081" w:rsidRDefault="00432081" w:rsidP="00DB6B1F">
      <w:pPr>
        <w:ind w:firstLine="240"/>
        <w:rPr>
          <w:vanish/>
          <w:specVanish/>
        </w:rPr>
      </w:pPr>
      <w:r>
        <w:t xml:space="preserve"> </w:t>
      </w:r>
    </w:p>
    <w:p w14:paraId="345600D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1A473A1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3D512416" w14:textId="026249AB" w:rsidR="00432081" w:rsidRPr="00DB6B1F" w:rsidRDefault="00432081" w:rsidP="00432081">
      <w:pPr>
        <w:rPr>
          <w:vanish/>
          <w:specVanish/>
        </w:rPr>
      </w:pPr>
      <w:r>
        <w:t xml:space="preserve"> </w:t>
      </w:r>
    </w:p>
    <w:p w14:paraId="0FB0D36E" w14:textId="2BCB5493" w:rsidR="00DB6B1F" w:rsidRPr="00432081" w:rsidRDefault="00DB6B1F" w:rsidP="00432081">
      <w:pPr>
        <w:rPr>
          <w:vanish/>
          <w:specVanish/>
        </w:rPr>
      </w:pPr>
      <w:r>
        <w:rPr>
          <w:vanish/>
        </w:rPr>
        <w:t xml:space="preserve"> </w:t>
      </w:r>
    </w:p>
    <w:p w14:paraId="40E2D0FB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1D99A759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07C99532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298D107E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E3D4762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5EB281D1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B640DBE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322ED20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5BC9F85F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B667872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5464C72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70FA3DA5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1BAEC9CE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58245117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321D0A20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6C69AE2F" w14:textId="72627D81" w:rsidR="00163CA8" w:rsidRDefault="00432081" w:rsidP="00432081">
      <w:r>
        <w:t xml:space="preserve"> </w:t>
      </w:r>
    </w:p>
    <w:p w14:paraId="4775B021" w14:textId="77777777" w:rsidR="00163CA8" w:rsidRDefault="00163CA8">
      <w:pPr>
        <w:widowControl/>
      </w:pPr>
      <w:r>
        <w:br w:type="page"/>
      </w:r>
    </w:p>
    <w:p w14:paraId="08F2BBFB" w14:textId="77777777" w:rsidR="00163CA8" w:rsidRPr="00CB2BA0" w:rsidRDefault="00163CA8" w:rsidP="00163CA8">
      <w:pPr>
        <w:rPr>
          <w:rFonts w:ascii="標楷體" w:eastAsia="標楷體" w:hAnsi="標楷體"/>
          <w:b/>
          <w:sz w:val="28"/>
          <w:szCs w:val="28"/>
        </w:rPr>
      </w:pPr>
      <w:r w:rsidRPr="00CB2BA0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6322456D" w14:textId="77777777" w:rsidR="00163CA8" w:rsidRDefault="00163CA8" w:rsidP="00163CA8">
      <w:pPr>
        <w:jc w:val="center"/>
        <w:rPr>
          <w:rFonts w:ascii="標楷體" w:eastAsia="標楷體" w:hAnsi="標楷體"/>
          <w:sz w:val="36"/>
        </w:rPr>
      </w:pPr>
      <w:r w:rsidRPr="0014384D">
        <w:rPr>
          <w:rFonts w:ascii="標楷體" w:eastAsia="標楷體" w:hAnsi="標楷體" w:hint="eastAsia"/>
          <w:sz w:val="36"/>
        </w:rPr>
        <w:t>「自殺自傷防治及危機事件處遇」中階研習課程</w:t>
      </w:r>
      <w:r w:rsidRPr="00B6720C">
        <w:rPr>
          <w:rFonts w:ascii="標楷體" w:eastAsia="標楷體" w:hAnsi="標楷體" w:hint="eastAsia"/>
          <w:sz w:val="36"/>
        </w:rPr>
        <w:t>計畫</w:t>
      </w:r>
    </w:p>
    <w:p w14:paraId="34CE5E1C" w14:textId="77777777" w:rsidR="00163CA8" w:rsidRPr="00E819FC" w:rsidRDefault="00163CA8" w:rsidP="00163CA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19FC">
        <w:rPr>
          <w:rFonts w:ascii="標楷體" w:eastAsia="標楷體" w:hAnsi="標楷體" w:hint="eastAsia"/>
          <w:b/>
          <w:sz w:val="36"/>
          <w:szCs w:val="36"/>
        </w:rPr>
        <w:t>第一天</w:t>
      </w:r>
      <w:r w:rsidRPr="00E02A59">
        <w:rPr>
          <w:rFonts w:ascii="標楷體" w:eastAsia="標楷體" w:hAnsi="標楷體" w:hint="eastAsia"/>
          <w:b/>
          <w:sz w:val="36"/>
        </w:rPr>
        <w:t>課程表</w:t>
      </w:r>
    </w:p>
    <w:p w14:paraId="69D3A183" w14:textId="41AEAFE6" w:rsidR="00163CA8" w:rsidRDefault="00163CA8" w:rsidP="00163CA8">
      <w:pPr>
        <w:jc w:val="center"/>
        <w:rPr>
          <w:rFonts w:ascii="標楷體" w:eastAsia="標楷體" w:hAnsi="標楷體"/>
          <w:sz w:val="36"/>
        </w:rPr>
      </w:pPr>
      <w:r w:rsidRPr="00E02A59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14</w:t>
      </w:r>
      <w:r w:rsidRPr="00E02A59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>1</w:t>
      </w:r>
      <w:r w:rsidRPr="00E02A59">
        <w:rPr>
          <w:rFonts w:ascii="標楷體" w:eastAsia="標楷體" w:hAnsi="標楷體" w:hint="eastAsia"/>
          <w:b/>
          <w:sz w:val="36"/>
        </w:rPr>
        <w:t>月</w:t>
      </w:r>
      <w:r>
        <w:rPr>
          <w:rFonts w:ascii="標楷體" w:eastAsia="標楷體" w:hAnsi="標楷體" w:hint="eastAsia"/>
          <w:b/>
          <w:sz w:val="36"/>
        </w:rPr>
        <w:t>22</w:t>
      </w:r>
      <w:r w:rsidRPr="00E02A59">
        <w:rPr>
          <w:rFonts w:ascii="標楷體" w:eastAsia="標楷體" w:hAnsi="標楷體" w:hint="eastAsia"/>
          <w:b/>
          <w:sz w:val="36"/>
        </w:rPr>
        <w:t>日</w:t>
      </w:r>
      <w:r>
        <w:rPr>
          <w:rFonts w:ascii="標楷體" w:eastAsia="標楷體" w:hAnsi="標楷體" w:hint="eastAsia"/>
          <w:b/>
          <w:sz w:val="36"/>
        </w:rPr>
        <w:t>(三)</w:t>
      </w:r>
      <w:r>
        <w:rPr>
          <w:rFonts w:ascii="標楷體" w:eastAsia="標楷體" w:hAnsi="標楷體"/>
          <w:sz w:val="36"/>
        </w:rPr>
        <w:t xml:space="preserve"> </w:t>
      </w:r>
    </w:p>
    <w:tbl>
      <w:tblPr>
        <w:tblW w:w="97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2268"/>
      </w:tblGrid>
      <w:tr w:rsidR="00163CA8" w:rsidRPr="00806A9F" w14:paraId="09E7E08E" w14:textId="77777777" w:rsidTr="00016BA7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E80E28" w14:textId="77777777" w:rsidR="00163CA8" w:rsidRPr="00806A9F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806A9F">
              <w:rPr>
                <w:rFonts w:eastAsia="標楷體"/>
                <w:b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740021" w14:textId="77777777" w:rsidR="00163CA8" w:rsidRPr="00806A9F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806A9F">
              <w:rPr>
                <w:rFonts w:eastAsia="標楷體"/>
                <w:b/>
                <w:sz w:val="32"/>
                <w:szCs w:val="32"/>
                <w:lang w:val="zh-TW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35C588" w14:textId="77777777" w:rsidR="00163CA8" w:rsidRPr="00806A9F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806A9F">
              <w:rPr>
                <w:rFonts w:eastAsia="標楷體"/>
                <w:b/>
                <w:sz w:val="32"/>
                <w:szCs w:val="32"/>
                <w:lang w:val="zh-TW"/>
              </w:rPr>
              <w:t>主講人</w:t>
            </w:r>
          </w:p>
        </w:tc>
      </w:tr>
      <w:tr w:rsidR="00163CA8" w:rsidRPr="00806A9F" w14:paraId="0D636422" w14:textId="77777777" w:rsidTr="00016BA7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9E5B83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08:30-08:45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2985B6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B57C7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</w:p>
        </w:tc>
      </w:tr>
      <w:tr w:rsidR="00163CA8" w:rsidRPr="00806A9F" w14:paraId="1834EC47" w14:textId="77777777" w:rsidTr="00016BA7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0522FA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08:45-09:00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1B9442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開幕式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136DBC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教育局長官</w:t>
            </w:r>
          </w:p>
          <w:p w14:paraId="2A65A342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承辦學校校長</w:t>
            </w:r>
          </w:p>
        </w:tc>
      </w:tr>
      <w:tr w:rsidR="00163CA8" w:rsidRPr="00806A9F" w14:paraId="63B04B28" w14:textId="77777777" w:rsidTr="00016BA7">
        <w:trPr>
          <w:trHeight w:val="100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591657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09:00-10:30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EA70" w14:textId="77777777" w:rsidR="00163CA8" w:rsidRPr="00806A9F" w:rsidRDefault="00163CA8" w:rsidP="00016BA7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辨識自殺/自傷的高危險群之</w:t>
            </w:r>
            <w:proofErr w:type="gramStart"/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一—</w:t>
            </w:r>
            <w:proofErr w:type="gramEnd"/>
          </w:p>
          <w:p w14:paraId="4AC09491" w14:textId="77777777" w:rsidR="00163CA8" w:rsidRPr="00806A9F" w:rsidRDefault="00163CA8" w:rsidP="00016BA7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【自殺/自傷危險因子之辨識】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05C43" w14:textId="77777777" w:rsidR="00163CA8" w:rsidRPr="00806A9F" w:rsidRDefault="00163CA8" w:rsidP="00016BA7">
            <w:pPr>
              <w:pStyle w:val="Ad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6A9F">
              <w:rPr>
                <w:rFonts w:ascii="標楷體" w:eastAsia="標楷體" w:hAnsi="標楷體"/>
                <w:sz w:val="32"/>
                <w:szCs w:val="32"/>
              </w:rPr>
              <w:t>施香如教授</w:t>
            </w:r>
          </w:p>
        </w:tc>
      </w:tr>
      <w:tr w:rsidR="00163CA8" w:rsidRPr="00806A9F" w14:paraId="2435A846" w14:textId="77777777" w:rsidTr="00016BA7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402F0B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10:30-10:40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59C052" w14:textId="77777777" w:rsidR="00163CA8" w:rsidRPr="00806A9F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806A9F">
              <w:rPr>
                <w:rFonts w:eastAsia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BF10" w14:textId="77777777" w:rsidR="00163CA8" w:rsidRPr="00806A9F" w:rsidRDefault="00163CA8" w:rsidP="00016BA7">
            <w:pPr>
              <w:spacing w:line="400" w:lineRule="exact"/>
              <w:jc w:val="center"/>
              <w:rPr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163CA8" w:rsidRPr="00806A9F" w14:paraId="70EDC797" w14:textId="77777777" w:rsidTr="00016BA7">
        <w:trPr>
          <w:trHeight w:val="102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548A4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10:40-12:10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092CB" w14:textId="77777777" w:rsidR="00163CA8" w:rsidRPr="00806A9F" w:rsidRDefault="00163CA8" w:rsidP="00016B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辨識自殺/自傷的高危險群之二</w:t>
            </w:r>
            <w:proofErr w:type="gramStart"/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—</w:t>
            </w:r>
            <w:proofErr w:type="gramEnd"/>
          </w:p>
          <w:p w14:paraId="4D4C6012" w14:textId="77777777" w:rsidR="00163CA8" w:rsidRPr="00806A9F" w:rsidRDefault="00163CA8" w:rsidP="00016B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【認識中小學生常見情緒相關之精神疾病】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E62B7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806A9F" w14:paraId="5FB6AFD2" w14:textId="77777777" w:rsidTr="00016BA7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0EE623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12:10-13:10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9FB756" w14:textId="77777777" w:rsidR="00163CA8" w:rsidRPr="00806A9F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806A9F">
              <w:rPr>
                <w:rFonts w:eastAsia="標楷體"/>
                <w:sz w:val="32"/>
                <w:szCs w:val="32"/>
                <w:lang w:val="zh-TW"/>
              </w:rPr>
              <w:t>午餐、休息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94A5D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</w:p>
        </w:tc>
      </w:tr>
      <w:tr w:rsidR="00163CA8" w:rsidRPr="00806A9F" w14:paraId="7AB5C8DB" w14:textId="77777777" w:rsidTr="00016BA7">
        <w:trPr>
          <w:trHeight w:val="9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83E38D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13:10-14:40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9761" w14:textId="77777777" w:rsidR="00163CA8" w:rsidRPr="00806A9F" w:rsidRDefault="00163CA8" w:rsidP="00016B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自殺/自傷學生的輔導原則與流程之</w:t>
            </w:r>
            <w:proofErr w:type="gramStart"/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一—</w:t>
            </w:r>
            <w:proofErr w:type="gramEnd"/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【認識校園自殺危機處理流程】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52128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806A9F" w14:paraId="565AA586" w14:textId="77777777" w:rsidTr="00016BA7">
        <w:trPr>
          <w:trHeight w:val="9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764C8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14:40-15:00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23CD" w14:textId="77777777" w:rsidR="00163CA8" w:rsidRPr="00806A9F" w:rsidRDefault="00163CA8" w:rsidP="00016BA7">
            <w:pPr>
              <w:spacing w:line="0" w:lineRule="atLeast"/>
              <w:jc w:val="center"/>
              <w:rPr>
                <w:rFonts w:ascii="Arial Unicode MS" w:eastAsia="標楷體" w:hAnsi="Arial Unicode MS" w:cs="Arial Unicode MS"/>
                <w:color w:val="000000"/>
                <w:sz w:val="32"/>
                <w:szCs w:val="32"/>
                <w:u w:color="000000"/>
                <w:bdr w:val="nil"/>
                <w:lang w:val="zh-TW"/>
              </w:rPr>
            </w:pPr>
            <w:r w:rsidRPr="00806A9F">
              <w:rPr>
                <w:rFonts w:eastAsia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42C76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3CA8" w:rsidRPr="00806A9F" w14:paraId="4F3C454A" w14:textId="77777777" w:rsidTr="00016BA7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8CECDA" w14:textId="77777777" w:rsidR="00163CA8" w:rsidRPr="00806A9F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15:00-16:30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676BF8" w14:textId="77777777" w:rsidR="00163CA8" w:rsidRPr="00806A9F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806A9F">
              <w:rPr>
                <w:rFonts w:ascii="標楷體" w:eastAsia="標楷體" w:hAnsi="標楷體"/>
                <w:sz w:val="32"/>
                <w:szCs w:val="32"/>
              </w:rPr>
              <w:t>自殺/自傷學生的輔導原則與流程之二</w:t>
            </w:r>
            <w:proofErr w:type="gramStart"/>
            <w:r w:rsidRPr="00806A9F">
              <w:rPr>
                <w:rFonts w:ascii="標楷體" w:eastAsia="標楷體" w:hAnsi="標楷體"/>
                <w:sz w:val="32"/>
                <w:szCs w:val="32"/>
              </w:rPr>
              <w:t>—</w:t>
            </w:r>
            <w:proofErr w:type="gramEnd"/>
            <w:r w:rsidRPr="00806A9F">
              <w:rPr>
                <w:rFonts w:ascii="標楷體" w:eastAsia="標楷體" w:hAnsi="標楷體"/>
                <w:sz w:val="32"/>
                <w:szCs w:val="32"/>
              </w:rPr>
              <w:t>【了解輔導高自殺/自傷風險者的原則、態度與流程】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5DDD7" w14:textId="77777777" w:rsidR="00163CA8" w:rsidRPr="00806A9F" w:rsidRDefault="00163CA8" w:rsidP="00016BA7">
            <w:pPr>
              <w:spacing w:line="400" w:lineRule="exact"/>
              <w:jc w:val="center"/>
              <w:rPr>
                <w:sz w:val="32"/>
                <w:szCs w:val="32"/>
                <w:bdr w:val="none" w:sz="0" w:space="0" w:color="auto" w:frame="1"/>
              </w:rPr>
            </w:pPr>
            <w:r w:rsidRPr="00806A9F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</w:tbl>
    <w:p w14:paraId="563B0CF6" w14:textId="77777777" w:rsidR="00163CA8" w:rsidRPr="00806A9F" w:rsidRDefault="00163CA8" w:rsidP="00163CA8">
      <w:pPr>
        <w:jc w:val="center"/>
        <w:rPr>
          <w:rFonts w:ascii="標楷體" w:eastAsia="標楷體" w:hAnsi="標楷體"/>
        </w:rPr>
      </w:pPr>
    </w:p>
    <w:p w14:paraId="326D147B" w14:textId="77777777" w:rsidR="00163CA8" w:rsidRDefault="00163CA8" w:rsidP="00163CA8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14:paraId="1DB787BB" w14:textId="77777777" w:rsidR="00163CA8" w:rsidRDefault="00163CA8" w:rsidP="00163CA8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第二天</w:t>
      </w:r>
      <w:r w:rsidRPr="00E02A59">
        <w:rPr>
          <w:rFonts w:ascii="標楷體" w:eastAsia="標楷體" w:hAnsi="標楷體" w:hint="eastAsia"/>
          <w:b/>
          <w:sz w:val="36"/>
        </w:rPr>
        <w:t>課程表</w:t>
      </w:r>
    </w:p>
    <w:p w14:paraId="12105716" w14:textId="76F86D73" w:rsidR="00163CA8" w:rsidRDefault="00163CA8" w:rsidP="00163CA8">
      <w:pPr>
        <w:jc w:val="center"/>
        <w:rPr>
          <w:rFonts w:ascii="標楷體" w:eastAsia="標楷體" w:hAnsi="標楷體"/>
          <w:b/>
          <w:sz w:val="36"/>
        </w:rPr>
      </w:pPr>
      <w:r w:rsidRPr="0014384D">
        <w:rPr>
          <w:rFonts w:ascii="標楷體" w:eastAsia="標楷體" w:hAnsi="標楷體" w:hint="eastAsia"/>
          <w:sz w:val="36"/>
        </w:rPr>
        <w:t>(</w:t>
      </w:r>
      <w:r>
        <w:rPr>
          <w:rFonts w:ascii="標楷體" w:eastAsia="標楷體" w:hAnsi="標楷體" w:hint="eastAsia"/>
          <w:sz w:val="36"/>
        </w:rPr>
        <w:t>高、</w:t>
      </w:r>
      <w:r w:rsidRPr="0014384D">
        <w:rPr>
          <w:rFonts w:ascii="標楷體" w:eastAsia="標楷體" w:hAnsi="標楷體" w:hint="eastAsia"/>
          <w:sz w:val="36"/>
        </w:rPr>
        <w:t>國中場)</w:t>
      </w:r>
      <w:r w:rsidRPr="00E02A59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14</w:t>
      </w:r>
      <w:r w:rsidRPr="00E02A59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>1</w:t>
      </w:r>
      <w:r w:rsidRPr="00E02A59">
        <w:rPr>
          <w:rFonts w:ascii="標楷體" w:eastAsia="標楷體" w:hAnsi="標楷體" w:hint="eastAsia"/>
          <w:b/>
          <w:sz w:val="36"/>
        </w:rPr>
        <w:t>月</w:t>
      </w:r>
      <w:r>
        <w:rPr>
          <w:rFonts w:ascii="標楷體" w:eastAsia="標楷體" w:hAnsi="標楷體" w:hint="eastAsia"/>
          <w:b/>
          <w:sz w:val="36"/>
        </w:rPr>
        <w:t>23</w:t>
      </w:r>
      <w:r w:rsidRPr="00E02A59">
        <w:rPr>
          <w:rFonts w:ascii="標楷體" w:eastAsia="標楷體" w:hAnsi="標楷體" w:hint="eastAsia"/>
          <w:b/>
          <w:sz w:val="36"/>
        </w:rPr>
        <w:t>日</w:t>
      </w:r>
      <w:r>
        <w:rPr>
          <w:rFonts w:ascii="標楷體" w:eastAsia="標楷體" w:hAnsi="標楷體" w:hint="eastAsia"/>
          <w:b/>
          <w:sz w:val="36"/>
        </w:rPr>
        <w:t>(四)</w:t>
      </w:r>
      <w:r>
        <w:rPr>
          <w:rFonts w:ascii="標楷體" w:eastAsia="標楷體" w:hAnsi="標楷體"/>
          <w:b/>
          <w:sz w:val="36"/>
        </w:rPr>
        <w:t xml:space="preserve"> </w:t>
      </w:r>
    </w:p>
    <w:tbl>
      <w:tblPr>
        <w:tblW w:w="97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2268"/>
      </w:tblGrid>
      <w:tr w:rsidR="00163CA8" w:rsidRPr="00E819FC" w14:paraId="395A9799" w14:textId="77777777" w:rsidTr="00016BA7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E99D3E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E819FC">
              <w:rPr>
                <w:rFonts w:eastAsia="標楷體"/>
                <w:b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421A7A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E819FC">
              <w:rPr>
                <w:rFonts w:eastAsia="標楷體"/>
                <w:b/>
                <w:sz w:val="32"/>
                <w:szCs w:val="32"/>
                <w:lang w:val="zh-TW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FEBB0D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E819FC">
              <w:rPr>
                <w:rFonts w:eastAsia="標楷體"/>
                <w:b/>
                <w:sz w:val="32"/>
                <w:szCs w:val="32"/>
                <w:lang w:val="zh-TW"/>
              </w:rPr>
              <w:t>主講人</w:t>
            </w:r>
          </w:p>
        </w:tc>
      </w:tr>
      <w:tr w:rsidR="00163CA8" w:rsidRPr="00E819FC" w14:paraId="414A8E25" w14:textId="77777777" w:rsidTr="00016BA7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76930F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08:30-08:40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F4956B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  <w:lang w:val="zh-TW"/>
              </w:rPr>
            </w:pPr>
            <w:r w:rsidRPr="00E819FC"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0417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  <w:lang w:val="zh-TW"/>
              </w:rPr>
            </w:pPr>
          </w:p>
        </w:tc>
      </w:tr>
      <w:tr w:rsidR="00163CA8" w:rsidRPr="00E819FC" w14:paraId="761B0AB1" w14:textId="77777777" w:rsidTr="00016BA7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BE63A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08:40-10:10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FC1CCE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自殺/自傷個案的介入性輔導之</w:t>
            </w:r>
            <w:proofErr w:type="gramStart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一—</w:t>
            </w:r>
            <w:proofErr w:type="gramEnd"/>
          </w:p>
          <w:p w14:paraId="2AE9ED98" w14:textId="77777777" w:rsidR="00163CA8" w:rsidRPr="00E819FC" w:rsidRDefault="00163CA8" w:rsidP="00016B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【危機處理之輔導原則】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4CA321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E819FC" w14:paraId="3543A990" w14:textId="77777777" w:rsidTr="00016BA7">
        <w:trPr>
          <w:trHeight w:val="100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76231D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10:10-10:20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DB7EB" w14:textId="77777777" w:rsidR="00163CA8" w:rsidRPr="00E819FC" w:rsidRDefault="00163CA8" w:rsidP="00016B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sz w:val="32"/>
                <w:szCs w:val="32"/>
              </w:rPr>
            </w:pPr>
            <w:r w:rsidRPr="00E819FC">
              <w:rPr>
                <w:rFonts w:eastAsia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5AEE7" w14:textId="77777777" w:rsidR="00163CA8" w:rsidRPr="00E819FC" w:rsidRDefault="00163CA8" w:rsidP="00016BA7">
            <w:pPr>
              <w:pStyle w:val="Ad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3CA8" w:rsidRPr="00E819FC" w14:paraId="3F6F51A3" w14:textId="77777777" w:rsidTr="00016BA7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CCC463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10:20-11:50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970A51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自殺/自傷個案的介入性輔導之二</w:t>
            </w:r>
            <w:proofErr w:type="gramStart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—</w:t>
            </w:r>
            <w:proofErr w:type="gramEnd"/>
          </w:p>
          <w:p w14:paraId="5673A51C" w14:textId="77777777" w:rsidR="00163CA8" w:rsidRPr="00E819FC" w:rsidRDefault="00163CA8" w:rsidP="00016B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1.危機處理之輔導技術與策略。</w:t>
            </w:r>
          </w:p>
          <w:p w14:paraId="2D91FB5D" w14:textId="77777777" w:rsidR="00163CA8" w:rsidRPr="00E819FC" w:rsidRDefault="00163CA8" w:rsidP="00016BA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2.危機處理歷程之有效因子。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4F09B" w14:textId="77777777" w:rsidR="00163CA8" w:rsidRPr="00E819FC" w:rsidRDefault="00163CA8" w:rsidP="00016BA7">
            <w:pPr>
              <w:spacing w:line="400" w:lineRule="exact"/>
              <w:jc w:val="center"/>
              <w:rPr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E819FC" w14:paraId="7F6DAA23" w14:textId="77777777" w:rsidTr="00016BA7">
        <w:trPr>
          <w:trHeight w:val="102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BA033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11:50-12:50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9107" w14:textId="77777777" w:rsidR="00163CA8" w:rsidRPr="00E819FC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E819FC">
              <w:rPr>
                <w:rFonts w:eastAsia="標楷體"/>
                <w:sz w:val="32"/>
                <w:szCs w:val="32"/>
                <w:lang w:val="zh-TW"/>
              </w:rPr>
              <w:t>午餐、休息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1A4D7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</w:p>
        </w:tc>
      </w:tr>
      <w:tr w:rsidR="00163CA8" w:rsidRPr="00E819FC" w14:paraId="753550F3" w14:textId="77777777" w:rsidTr="00016BA7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24FF58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12:50-14:20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64ABE8" w14:textId="77777777" w:rsidR="00163CA8" w:rsidRPr="00E819FC" w:rsidRDefault="00163CA8" w:rsidP="00016B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自殺/自傷個案的</w:t>
            </w:r>
            <w:proofErr w:type="gramStart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處遇性輔導</w:t>
            </w:r>
            <w:proofErr w:type="gramEnd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proofErr w:type="gramStart"/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一—</w:t>
            </w:r>
            <w:proofErr w:type="gramEnd"/>
          </w:p>
          <w:p w14:paraId="5423D46C" w14:textId="77777777" w:rsidR="00163CA8" w:rsidRPr="00E819FC" w:rsidRDefault="00163CA8" w:rsidP="00016BA7">
            <w:pPr>
              <w:spacing w:line="500" w:lineRule="exact"/>
              <w:jc w:val="center"/>
              <w:rPr>
                <w:rFonts w:ascii="Arial Unicode MS" w:eastAsia="標楷體" w:hAnsi="Arial Unicode MS" w:cs="Arial Unicode MS"/>
                <w:color w:val="000000"/>
                <w:sz w:val="32"/>
                <w:szCs w:val="32"/>
                <w:u w:color="000000"/>
                <w:bdr w:val="nil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【危機再評估與形成追蹤計劃】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917DC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E819FC" w14:paraId="6DF5B06A" w14:textId="77777777" w:rsidTr="00016BA7">
        <w:trPr>
          <w:trHeight w:val="9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6F6833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14:20-14:40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31FC" w14:textId="77777777" w:rsidR="00163CA8" w:rsidRPr="00E819FC" w:rsidRDefault="00163CA8" w:rsidP="00016BA7">
            <w:pPr>
              <w:spacing w:line="0" w:lineRule="atLeast"/>
              <w:jc w:val="center"/>
              <w:rPr>
                <w:rFonts w:ascii="Arial Unicode MS" w:eastAsia="標楷體" w:hAnsi="Arial Unicode MS" w:cs="Arial Unicode MS"/>
                <w:color w:val="000000"/>
                <w:sz w:val="32"/>
                <w:szCs w:val="32"/>
                <w:u w:color="000000"/>
                <w:bdr w:val="nil"/>
                <w:lang w:val="zh-TW"/>
              </w:rPr>
            </w:pPr>
            <w:r w:rsidRPr="00E819FC">
              <w:rPr>
                <w:rFonts w:eastAsia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378FF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3CA8" w:rsidRPr="00E819FC" w14:paraId="37AD2C88" w14:textId="77777777" w:rsidTr="00016BA7">
        <w:trPr>
          <w:trHeight w:val="9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DD44A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14:40-16:10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5BF13" w14:textId="77777777" w:rsidR="00163CA8" w:rsidRPr="00E819FC" w:rsidRDefault="00163CA8" w:rsidP="00016BA7">
            <w:pPr>
              <w:pStyle w:val="A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/>
                <w:sz w:val="32"/>
                <w:szCs w:val="32"/>
              </w:rPr>
              <w:t>自殺/自傷個案的</w:t>
            </w:r>
            <w:proofErr w:type="gramStart"/>
            <w:r w:rsidRPr="00E819FC">
              <w:rPr>
                <w:rFonts w:ascii="標楷體" w:eastAsia="標楷體" w:hAnsi="標楷體"/>
                <w:sz w:val="32"/>
                <w:szCs w:val="32"/>
              </w:rPr>
              <w:t>處遇性輔導</w:t>
            </w:r>
            <w:proofErr w:type="gramEnd"/>
            <w:r w:rsidRPr="00E819FC">
              <w:rPr>
                <w:rFonts w:ascii="標楷體" w:eastAsia="標楷體" w:hAnsi="標楷體"/>
                <w:sz w:val="32"/>
                <w:szCs w:val="32"/>
              </w:rPr>
              <w:t>之二</w:t>
            </w:r>
            <w:proofErr w:type="gramStart"/>
            <w:r w:rsidRPr="00E819FC">
              <w:rPr>
                <w:rFonts w:ascii="標楷體" w:eastAsia="標楷體" w:hAnsi="標楷體"/>
                <w:sz w:val="32"/>
                <w:szCs w:val="32"/>
              </w:rPr>
              <w:t>—</w:t>
            </w:r>
            <w:proofErr w:type="gramEnd"/>
          </w:p>
          <w:p w14:paraId="59C00B7A" w14:textId="77777777" w:rsidR="00163CA8" w:rsidRPr="00E819FC" w:rsidRDefault="00163CA8" w:rsidP="00016B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1.危機後之輔導原則。</w:t>
            </w:r>
          </w:p>
          <w:p w14:paraId="37851D6A" w14:textId="77777777" w:rsidR="00163CA8" w:rsidRPr="00E819FC" w:rsidRDefault="00163CA8" w:rsidP="00016BA7">
            <w:pPr>
              <w:pStyle w:val="Ad"/>
              <w:spacing w:line="0" w:lineRule="atLeast"/>
              <w:jc w:val="center"/>
              <w:rPr>
                <w:sz w:val="32"/>
                <w:szCs w:val="32"/>
              </w:rPr>
            </w:pPr>
            <w:r w:rsidRPr="00E819FC">
              <w:rPr>
                <w:rFonts w:ascii="標楷體" w:eastAsia="標楷體" w:hAnsi="標楷體"/>
                <w:sz w:val="32"/>
                <w:szCs w:val="32"/>
              </w:rPr>
              <w:t>2.危機後之輔導技術與策略。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3A09" w14:textId="77777777" w:rsidR="00163CA8" w:rsidRPr="00E819FC" w:rsidRDefault="00163CA8" w:rsidP="00016BA7">
            <w:pPr>
              <w:spacing w:line="400" w:lineRule="exact"/>
              <w:jc w:val="center"/>
              <w:rPr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hint="eastAsia"/>
                <w:sz w:val="32"/>
                <w:szCs w:val="32"/>
              </w:rPr>
              <w:t>施香如教授</w:t>
            </w:r>
          </w:p>
        </w:tc>
      </w:tr>
      <w:tr w:rsidR="00163CA8" w:rsidRPr="00E819FC" w14:paraId="1F040D87" w14:textId="77777777" w:rsidTr="00016BA7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923F44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E819FC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16:10-16:30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91CFB8" w14:textId="77777777" w:rsidR="00163CA8" w:rsidRPr="00E819FC" w:rsidRDefault="00163CA8" w:rsidP="00016BA7">
            <w:pPr>
              <w:pStyle w:val="A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9FC">
              <w:rPr>
                <w:rFonts w:ascii="標楷體" w:eastAsia="標楷體" w:hAnsi="標楷體"/>
                <w:sz w:val="32"/>
                <w:szCs w:val="32"/>
              </w:rPr>
              <w:t>閉幕式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AB2A3" w14:textId="77777777" w:rsidR="00163CA8" w:rsidRPr="00E819FC" w:rsidRDefault="00163CA8" w:rsidP="00016B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987C69C" w14:textId="77777777" w:rsidR="00163CA8" w:rsidRDefault="00163CA8" w:rsidP="00163CA8">
      <w:pPr>
        <w:jc w:val="center"/>
        <w:rPr>
          <w:rFonts w:ascii="標楷體" w:eastAsia="標楷體" w:hAnsi="標楷體"/>
          <w:b/>
          <w:sz w:val="36"/>
        </w:rPr>
      </w:pPr>
    </w:p>
    <w:p w14:paraId="68DB5551" w14:textId="77777777" w:rsidR="00163CA8" w:rsidRPr="00E02A59" w:rsidRDefault="00163CA8" w:rsidP="00163CA8">
      <w:pPr>
        <w:jc w:val="center"/>
        <w:rPr>
          <w:rFonts w:ascii="標楷體" w:eastAsia="標楷體" w:hAnsi="標楷體"/>
          <w:b/>
          <w:sz w:val="36"/>
        </w:rPr>
      </w:pPr>
    </w:p>
    <w:p w14:paraId="4164EE00" w14:textId="77777777" w:rsidR="00163CA8" w:rsidRDefault="00163CA8" w:rsidP="00163CA8">
      <w:pPr>
        <w:rPr>
          <w:rFonts w:ascii="標楷體" w:eastAsia="標楷體" w:hAnsi="標楷體"/>
        </w:rPr>
      </w:pPr>
    </w:p>
    <w:p w14:paraId="39EDC9C6" w14:textId="77777777" w:rsidR="00432081" w:rsidRPr="00163CA8" w:rsidRDefault="00432081" w:rsidP="00432081">
      <w:pPr>
        <w:rPr>
          <w:vanish/>
          <w:specVanish/>
        </w:rPr>
      </w:pPr>
    </w:p>
    <w:p w14:paraId="156C24F0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3F8F62F1" w14:textId="77777777" w:rsidR="00432081" w:rsidRPr="00432081" w:rsidRDefault="00432081" w:rsidP="00432081">
      <w:pPr>
        <w:rPr>
          <w:vanish/>
          <w:specVanish/>
        </w:rPr>
      </w:pPr>
      <w:r>
        <w:t xml:space="preserve"> </w:t>
      </w:r>
    </w:p>
    <w:p w14:paraId="65D45C2E" w14:textId="7AD39C67" w:rsidR="002554B3" w:rsidRDefault="00432081" w:rsidP="00432081">
      <w:r>
        <w:t xml:space="preserve"> </w:t>
      </w:r>
    </w:p>
    <w:sectPr w:rsidR="002554B3" w:rsidSect="00BB0B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F2F8" w14:textId="77777777" w:rsidR="0064762D" w:rsidRDefault="0064762D" w:rsidP="00050F6F">
      <w:r>
        <w:separator/>
      </w:r>
    </w:p>
  </w:endnote>
  <w:endnote w:type="continuationSeparator" w:id="0">
    <w:p w14:paraId="3BE5CA18" w14:textId="77777777" w:rsidR="0064762D" w:rsidRDefault="0064762D" w:rsidP="0005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729E" w14:textId="77777777" w:rsidR="0064762D" w:rsidRDefault="0064762D" w:rsidP="00050F6F">
      <w:r>
        <w:separator/>
      </w:r>
    </w:p>
  </w:footnote>
  <w:footnote w:type="continuationSeparator" w:id="0">
    <w:p w14:paraId="62E41E5C" w14:textId="77777777" w:rsidR="0064762D" w:rsidRDefault="0064762D" w:rsidP="0005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1D9B"/>
    <w:multiLevelType w:val="hybridMultilevel"/>
    <w:tmpl w:val="EC840DB4"/>
    <w:lvl w:ilvl="0" w:tplc="0DB8BC64">
      <w:start w:val="1"/>
      <w:numFmt w:val="taiwaneseCountingThousand"/>
      <w:lvlText w:val="%1、"/>
      <w:lvlJc w:val="left"/>
      <w:pPr>
        <w:ind w:left="283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47" w:hanging="480"/>
      </w:pPr>
    </w:lvl>
    <w:lvl w:ilvl="2" w:tplc="0409001B" w:tentative="1">
      <w:start w:val="1"/>
      <w:numFmt w:val="lowerRoman"/>
      <w:lvlText w:val="%3."/>
      <w:lvlJc w:val="right"/>
      <w:pPr>
        <w:ind w:left="3827" w:hanging="480"/>
      </w:pPr>
    </w:lvl>
    <w:lvl w:ilvl="3" w:tplc="0409000F" w:tentative="1">
      <w:start w:val="1"/>
      <w:numFmt w:val="decimal"/>
      <w:lvlText w:val="%4."/>
      <w:lvlJc w:val="left"/>
      <w:pPr>
        <w:ind w:left="4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7" w:hanging="480"/>
      </w:pPr>
    </w:lvl>
    <w:lvl w:ilvl="5" w:tplc="0409001B" w:tentative="1">
      <w:start w:val="1"/>
      <w:numFmt w:val="lowerRoman"/>
      <w:lvlText w:val="%6."/>
      <w:lvlJc w:val="right"/>
      <w:pPr>
        <w:ind w:left="5267" w:hanging="480"/>
      </w:pPr>
    </w:lvl>
    <w:lvl w:ilvl="6" w:tplc="0409000F" w:tentative="1">
      <w:start w:val="1"/>
      <w:numFmt w:val="decimal"/>
      <w:lvlText w:val="%7."/>
      <w:lvlJc w:val="left"/>
      <w:pPr>
        <w:ind w:left="5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7" w:hanging="480"/>
      </w:pPr>
    </w:lvl>
    <w:lvl w:ilvl="8" w:tplc="0409001B" w:tentative="1">
      <w:start w:val="1"/>
      <w:numFmt w:val="lowerRoman"/>
      <w:lvlText w:val="%9."/>
      <w:lvlJc w:val="right"/>
      <w:pPr>
        <w:ind w:left="6707" w:hanging="480"/>
      </w:pPr>
    </w:lvl>
  </w:abstractNum>
  <w:abstractNum w:abstractNumId="1" w15:restartNumberingAfterBreak="0">
    <w:nsid w:val="08E5675E"/>
    <w:multiLevelType w:val="hybridMultilevel"/>
    <w:tmpl w:val="470CF3B2"/>
    <w:lvl w:ilvl="0" w:tplc="179E86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8B59D1"/>
    <w:multiLevelType w:val="hybridMultilevel"/>
    <w:tmpl w:val="4B345898"/>
    <w:lvl w:ilvl="0" w:tplc="16CCE8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D781B"/>
    <w:multiLevelType w:val="hybridMultilevel"/>
    <w:tmpl w:val="E94A4E14"/>
    <w:lvl w:ilvl="0" w:tplc="DCF0602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5A6D73"/>
    <w:multiLevelType w:val="hybridMultilevel"/>
    <w:tmpl w:val="470CF3B2"/>
    <w:lvl w:ilvl="0" w:tplc="179E86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520F1F"/>
    <w:multiLevelType w:val="hybridMultilevel"/>
    <w:tmpl w:val="A634977A"/>
    <w:lvl w:ilvl="0" w:tplc="179E863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8B6718"/>
    <w:multiLevelType w:val="hybridMultilevel"/>
    <w:tmpl w:val="06706164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2A9D10B2"/>
    <w:multiLevelType w:val="hybridMultilevel"/>
    <w:tmpl w:val="80023D48"/>
    <w:lvl w:ilvl="0" w:tplc="FA9E0B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E85A5C"/>
    <w:multiLevelType w:val="hybridMultilevel"/>
    <w:tmpl w:val="91AAB3BE"/>
    <w:lvl w:ilvl="0" w:tplc="04090015">
      <w:start w:val="1"/>
      <w:numFmt w:val="taiwaneseCountingThousand"/>
      <w:lvlText w:val="%1、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9" w15:restartNumberingAfterBreak="0">
    <w:nsid w:val="3AB8599D"/>
    <w:multiLevelType w:val="hybridMultilevel"/>
    <w:tmpl w:val="9DA44B9C"/>
    <w:lvl w:ilvl="0" w:tplc="0470941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24860"/>
    <w:multiLevelType w:val="hybridMultilevel"/>
    <w:tmpl w:val="104EFB28"/>
    <w:lvl w:ilvl="0" w:tplc="5688156C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CA5060"/>
    <w:multiLevelType w:val="hybridMultilevel"/>
    <w:tmpl w:val="4B90540A"/>
    <w:lvl w:ilvl="0" w:tplc="04090015">
      <w:start w:val="1"/>
      <w:numFmt w:val="taiwaneseCountingThousand"/>
      <w:lvlText w:val="%1、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2" w15:restartNumberingAfterBreak="0">
    <w:nsid w:val="724D3CFF"/>
    <w:multiLevelType w:val="hybridMultilevel"/>
    <w:tmpl w:val="A3580940"/>
    <w:lvl w:ilvl="0" w:tplc="16CCE8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2735458">
    <w:abstractNumId w:val="10"/>
  </w:num>
  <w:num w:numId="2" w16cid:durableId="405496280">
    <w:abstractNumId w:val="4"/>
  </w:num>
  <w:num w:numId="3" w16cid:durableId="1213226106">
    <w:abstractNumId w:val="2"/>
  </w:num>
  <w:num w:numId="4" w16cid:durableId="1548834068">
    <w:abstractNumId w:val="12"/>
  </w:num>
  <w:num w:numId="5" w16cid:durableId="13893791">
    <w:abstractNumId w:val="8"/>
  </w:num>
  <w:num w:numId="6" w16cid:durableId="129784435">
    <w:abstractNumId w:val="6"/>
  </w:num>
  <w:num w:numId="7" w16cid:durableId="2038844820">
    <w:abstractNumId w:val="0"/>
  </w:num>
  <w:num w:numId="8" w16cid:durableId="1736515591">
    <w:abstractNumId w:val="11"/>
  </w:num>
  <w:num w:numId="9" w16cid:durableId="706224162">
    <w:abstractNumId w:val="5"/>
  </w:num>
  <w:num w:numId="10" w16cid:durableId="1455445835">
    <w:abstractNumId w:val="9"/>
  </w:num>
  <w:num w:numId="11" w16cid:durableId="1961107068">
    <w:abstractNumId w:val="3"/>
  </w:num>
  <w:num w:numId="12" w16cid:durableId="1592353730">
    <w:abstractNumId w:val="7"/>
  </w:num>
  <w:num w:numId="13" w16cid:durableId="41655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F"/>
    <w:rsid w:val="00050F6F"/>
    <w:rsid w:val="00163CA8"/>
    <w:rsid w:val="001C2446"/>
    <w:rsid w:val="002554B3"/>
    <w:rsid w:val="002737A2"/>
    <w:rsid w:val="002A2CE7"/>
    <w:rsid w:val="00364125"/>
    <w:rsid w:val="00394947"/>
    <w:rsid w:val="00416572"/>
    <w:rsid w:val="00432081"/>
    <w:rsid w:val="004517F8"/>
    <w:rsid w:val="00455B18"/>
    <w:rsid w:val="00507E70"/>
    <w:rsid w:val="00620471"/>
    <w:rsid w:val="0064762D"/>
    <w:rsid w:val="00745345"/>
    <w:rsid w:val="00753C0F"/>
    <w:rsid w:val="007D0169"/>
    <w:rsid w:val="007E4A1B"/>
    <w:rsid w:val="0085794E"/>
    <w:rsid w:val="008A15DF"/>
    <w:rsid w:val="008A4EA2"/>
    <w:rsid w:val="009B0A53"/>
    <w:rsid w:val="009D1D5F"/>
    <w:rsid w:val="009F5C4E"/>
    <w:rsid w:val="00B117E8"/>
    <w:rsid w:val="00B40C8F"/>
    <w:rsid w:val="00BA1A90"/>
    <w:rsid w:val="00BB0B6F"/>
    <w:rsid w:val="00C23BE2"/>
    <w:rsid w:val="00CE2C41"/>
    <w:rsid w:val="00DB6B1F"/>
    <w:rsid w:val="00E377C9"/>
    <w:rsid w:val="00E40EC6"/>
    <w:rsid w:val="00EE15AA"/>
    <w:rsid w:val="00F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D9E2"/>
  <w15:chartTrackingRefBased/>
  <w15:docId w15:val="{A34749A4-0B67-4B1A-B2A1-9151738C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B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0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554B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Body Text"/>
    <w:basedOn w:val="a"/>
    <w:link w:val="a5"/>
    <w:uiPriority w:val="99"/>
    <w:unhideWhenUsed/>
    <w:rsid w:val="00DB6B1F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DB6B1F"/>
  </w:style>
  <w:style w:type="paragraph" w:styleId="a6">
    <w:name w:val="footnote text"/>
    <w:basedOn w:val="a"/>
    <w:link w:val="a7"/>
    <w:uiPriority w:val="99"/>
    <w:semiHidden/>
    <w:unhideWhenUsed/>
    <w:rsid w:val="00050F6F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050F6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50F6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3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377C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3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377C9"/>
    <w:rPr>
      <w:sz w:val="20"/>
      <w:szCs w:val="20"/>
    </w:rPr>
  </w:style>
  <w:style w:type="paragraph" w:customStyle="1" w:styleId="Standard">
    <w:name w:val="Standard"/>
    <w:rsid w:val="002737A2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Ad">
    <w:name w:val="內文 A"/>
    <w:rsid w:val="00163CA8"/>
    <w:pPr>
      <w:widowControl w:val="0"/>
    </w:pPr>
    <w:rPr>
      <w:rFonts w:ascii="Arial Unicode MS" w:eastAsia="Times New Roman" w:hAnsi="Arial Unicode MS" w:cs="新細明體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BE67-ED53-430A-A439-B6B8A3C5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 a300</cp:lastModifiedBy>
  <cp:revision>2</cp:revision>
  <cp:lastPrinted>2024-12-09T02:01:00Z</cp:lastPrinted>
  <dcterms:created xsi:type="dcterms:W3CDTF">2024-12-09T02:12:00Z</dcterms:created>
  <dcterms:modified xsi:type="dcterms:W3CDTF">2024-12-09T02:12:00Z</dcterms:modified>
</cp:coreProperties>
</file>