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blPrEx>
          <w:tblCellMar>
            <w:top w:w="0" w:type="dxa"/>
            <w:bottom w:w="0" w:type="dxa"/>
          </w:tblCellMar>
        </w:tblPrEx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>
        <w:rPr>
          <w:rFonts w:ascii="標楷體" w:eastAsia="標楷體" w:hAnsi="標楷體" w:hint="eastAsia"/>
          <w:b/>
          <w:highlight w:val="white"/>
        </w:rPr>
        <w:t>1</w:t>
      </w:r>
      <w:r>
        <w:rPr>
          <w:rFonts w:ascii="標楷體" w:eastAsia="標楷體" w:hAnsi="標楷體"/>
          <w:b/>
          <w:highlight w:val="white"/>
        </w:rPr>
        <w:t>年7月</w:t>
      </w:r>
      <w:r>
        <w:rPr>
          <w:rFonts w:ascii="標楷體" w:eastAsia="標楷體" w:hAnsi="標楷體" w:hint="eastAsia"/>
          <w:b/>
          <w:highlight w:val="white"/>
        </w:rPr>
        <w:t>1</w:t>
      </w:r>
      <w:r>
        <w:rPr>
          <w:rFonts w:ascii="標楷體" w:eastAsia="標楷體" w:hAnsi="標楷體" w:hint="eastAsia"/>
          <w:b/>
          <w:highlight w:val="white"/>
        </w:rPr>
        <w:t>3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【競賽內容】修正建議表</w:t>
      </w:r>
      <w:r>
        <w:rPr>
          <w:rFonts w:ascii="標楷體" w:eastAsia="標楷體" w:hAnsi="標楷體"/>
          <w:b/>
        </w:rPr>
        <w:t>W</w:t>
      </w:r>
      <w:r>
        <w:rPr>
          <w:rFonts w:ascii="標楷體" w:eastAsia="標楷體" w:hAnsi="標楷體" w:hint="eastAsia"/>
          <w:b/>
        </w:rPr>
        <w:t>ord檔案</w:t>
      </w:r>
      <w:r>
        <w:rPr>
          <w:rFonts w:ascii="標楷體" w:eastAsia="標楷體" w:hAnsi="標楷體"/>
        </w:rPr>
        <w:t>以電子郵件逕寄</w:t>
      </w:r>
      <w:r>
        <w:rPr>
          <w:rFonts w:ascii="標楷體" w:eastAsia="標楷體" w:hAnsi="標楷體" w:hint="eastAsia"/>
        </w:rPr>
        <w:t>電子</w:t>
      </w:r>
      <w:r>
        <w:rPr>
          <w:rFonts w:ascii="標楷體" w:eastAsia="標楷體" w:hAnsi="標楷體"/>
        </w:rPr>
        <w:t>信箱：</w:t>
      </w:r>
      <w:r w:rsidRPr="0016418F">
        <w:rPr>
          <w:rFonts w:eastAsia="標楷體"/>
        </w:rPr>
        <w:t>www777@ms.tyc.edu.tw</w:t>
      </w:r>
      <w:r>
        <w:rPr>
          <w:rFonts w:ascii="標楷體" w:eastAsia="標楷體" w:hAnsi="標楷體"/>
        </w:rPr>
        <w:t>，逾期恕不受理。</w:t>
      </w:r>
      <w:r>
        <w:rPr>
          <w:rFonts w:ascii="標楷體" w:eastAsia="標楷體" w:hAnsi="標楷體" w:cs="Arial" w:hint="eastAsia"/>
          <w:kern w:val="0"/>
        </w:rPr>
        <w:t>另</w:t>
      </w:r>
      <w:r w:rsidRPr="0016418F">
        <w:rPr>
          <w:rFonts w:ascii="標楷體" w:eastAsia="標楷體" w:hAnsi="標楷體" w:cs="Arial" w:hint="eastAsia"/>
          <w:b/>
          <w:kern w:val="0"/>
        </w:rPr>
        <w:t>核章後正本</w:t>
      </w:r>
      <w:r>
        <w:rPr>
          <w:rFonts w:ascii="標楷體" w:eastAsia="標楷體" w:hAnsi="標楷體" w:cs="Arial" w:hint="eastAsia"/>
          <w:kern w:val="0"/>
        </w:rPr>
        <w:t>再以掛號(免備文)寄至33001</w:t>
      </w:r>
      <w:r w:rsidRPr="0016418F">
        <w:rPr>
          <w:rFonts w:ascii="標楷體" w:eastAsia="標楷體" w:hAnsi="標楷體" w:cs="Arial" w:hint="eastAsia"/>
          <w:kern w:val="0"/>
        </w:rPr>
        <w:t>桃園市桃園區縣府路1號14樓</w:t>
      </w:r>
      <w:r>
        <w:rPr>
          <w:rFonts w:ascii="標楷體" w:eastAsia="標楷體" w:hAnsi="標楷體" w:cs="Arial" w:hint="eastAsia"/>
          <w:kern w:val="0"/>
        </w:rPr>
        <w:t>教育局終身學習科</w:t>
      </w:r>
      <w:r>
        <w:rPr>
          <w:rFonts w:ascii="標楷體" w:eastAsia="標楷體" w:hAnsi="標楷體" w:cs="Arial" w:hint="eastAsia"/>
          <w:kern w:val="0"/>
        </w:rPr>
        <w:t>莊小姐</w:t>
      </w:r>
      <w:r>
        <w:rPr>
          <w:rFonts w:ascii="標楷體" w:eastAsia="標楷體" w:hAnsi="標楷體" w:cs="Arial" w:hint="eastAsia"/>
          <w:kern w:val="0"/>
        </w:rPr>
        <w:t>收。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</w:t>
      </w:r>
      <w:r>
        <w:rPr>
          <w:rFonts w:ascii="標楷體" w:eastAsia="標楷體" w:hAnsi="標楷體"/>
        </w:rPr>
        <w:t>747</w:t>
      </w:r>
      <w:r>
        <w:rPr>
          <w:rFonts w:ascii="標楷體" w:eastAsia="標楷體" w:hAnsi="標楷體" w:hint="eastAsia"/>
        </w:rPr>
        <w:t>0</w:t>
      </w:r>
      <w:bookmarkStart w:id="0" w:name="_GoBack"/>
      <w:bookmarkEnd w:id="0"/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辦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人：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單位主管：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 xml:space="preserve">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11" w:rsidRDefault="00983E11">
      <w:r>
        <w:separator/>
      </w:r>
    </w:p>
  </w:endnote>
  <w:endnote w:type="continuationSeparator" w:id="0">
    <w:p w:rsidR="00983E11" w:rsidRDefault="0098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altName w:val="教育部標準楷書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11" w:rsidRDefault="00983E11">
      <w:r>
        <w:rPr>
          <w:color w:val="000000"/>
        </w:rPr>
        <w:separator/>
      </w:r>
    </w:p>
  </w:footnote>
  <w:footnote w:type="continuationSeparator" w:id="0">
    <w:p w:rsidR="00983E11" w:rsidRDefault="0098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3F4D"/>
    <w:rsid w:val="001E3F4D"/>
    <w:rsid w:val="008647A8"/>
    <w:rsid w:val="00983E11"/>
    <w:rsid w:val="00C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734FE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莊晴雯</cp:lastModifiedBy>
  <cp:revision>2</cp:revision>
  <cp:lastPrinted>2012-08-03T01:40:00Z</cp:lastPrinted>
  <dcterms:created xsi:type="dcterms:W3CDTF">2022-06-24T06:21:00Z</dcterms:created>
  <dcterms:modified xsi:type="dcterms:W3CDTF">2022-06-24T06:21:00Z</dcterms:modified>
</cp:coreProperties>
</file>